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A7642" w14:textId="77777777" w:rsidR="00EF4E93" w:rsidRPr="00267F14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</w:t>
      </w:r>
      <w:r w:rsidR="00DA79A3" w:rsidRPr="00267F14">
        <w:rPr>
          <w:color w:val="3399FF"/>
          <w:lang w:val="kk-KZ"/>
        </w:rPr>
        <w:t>Астана</w:t>
      </w:r>
      <w:r w:rsidR="00EF4E93" w:rsidRPr="00267F14">
        <w:rPr>
          <w:color w:val="3399FF"/>
          <w:lang w:val="kk-KZ"/>
        </w:rPr>
        <w:t xml:space="preserve"> қ</w:t>
      </w:r>
      <w:r w:rsidR="00EF4E93" w:rsidRPr="00267F14">
        <w:rPr>
          <w:color w:val="3399FF"/>
        </w:rPr>
        <w:t>аласы</w:t>
      </w:r>
      <w:r w:rsidR="00EF4E93" w:rsidRPr="00267F14">
        <w:rPr>
          <w:color w:val="3399FF"/>
          <w:lang w:val="kk-KZ"/>
        </w:rPr>
        <w:t xml:space="preserve">                                                                                              </w:t>
      </w:r>
      <w:r w:rsidRPr="00267F14">
        <w:rPr>
          <w:color w:val="3399FF"/>
          <w:lang w:val="kk-KZ"/>
        </w:rPr>
        <w:t xml:space="preserve"> </w:t>
      </w:r>
      <w:r w:rsidR="00EF4E93" w:rsidRPr="00267F14">
        <w:rPr>
          <w:color w:val="3399FF"/>
          <w:lang w:val="kk-KZ"/>
        </w:rPr>
        <w:t xml:space="preserve">           город </w:t>
      </w:r>
      <w:r w:rsidR="00DA79A3" w:rsidRPr="00267F14">
        <w:rPr>
          <w:color w:val="3399FF"/>
          <w:lang w:val="kk-KZ"/>
        </w:rPr>
        <w:t>Астана</w:t>
      </w:r>
      <w:r w:rsidR="00EF4E93" w:rsidRPr="00267F14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14:paraId="660791C6" w14:textId="77777777" w:rsidR="005C14F1" w:rsidRPr="00267F14" w:rsidRDefault="005C14F1" w:rsidP="00934587"/>
    <w:p w14:paraId="39730688" w14:textId="6C7A6853" w:rsidR="007D4B28" w:rsidRPr="00267F14" w:rsidRDefault="00FA411E" w:rsidP="007D4B28">
      <w:pPr>
        <w:overflowPunct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267F14">
        <w:fldChar w:fldCharType="begin"/>
      </w:r>
      <w:r w:rsidRPr="00267F14">
        <w:instrText xml:space="preserve"> HYPERLINK "https://minfin.qujat.gov.kz/workflow/document/view/08b21639-77bd-4a2c-af7c-529049b70329/62135461-6472-4727-a3ab-68831fbe01e0?mydocuments" \o "КИ (Вн. документ № КГД-16-1-12/11302-ВН от 24.07.2025), Елюбай К.Ж., , Согласно предварительному распоряжению наименование приказа следующее \"Об определении формы счета-фактуры и Правил их выписки \" в реализацию п.2 ст. 207 ННК" </w:instrText>
      </w:r>
      <w:r w:rsidRPr="00267F14">
        <w:fldChar w:fldCharType="separate"/>
      </w:r>
      <w:r w:rsidR="007D4B28" w:rsidRPr="00267F14">
        <w:rPr>
          <w:b/>
          <w:sz w:val="28"/>
          <w:szCs w:val="28"/>
          <w:lang w:eastAsia="en-US"/>
        </w:rPr>
        <w:t xml:space="preserve">О внесении изменений в приказ Министра финансов Республики Казахстан от 28 октября 2025 года № 629 </w:t>
      </w:r>
    </w:p>
    <w:p w14:paraId="1A3425C6" w14:textId="0CCE58B1" w:rsidR="00D91DAA" w:rsidRPr="00267F14" w:rsidRDefault="007D4B28" w:rsidP="007D4B28">
      <w:pPr>
        <w:overflowPunct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267F14">
        <w:rPr>
          <w:b/>
          <w:sz w:val="28"/>
          <w:szCs w:val="28"/>
          <w:lang w:eastAsia="en-US"/>
        </w:rPr>
        <w:t>«Об утверждении Правил выписки счета-фактуры и его формы»</w:t>
      </w:r>
      <w:r w:rsidR="00FA411E" w:rsidRPr="00267F14">
        <w:rPr>
          <w:b/>
          <w:sz w:val="28"/>
          <w:szCs w:val="28"/>
          <w:lang w:eastAsia="en-US"/>
        </w:rPr>
        <w:fldChar w:fldCharType="end"/>
      </w:r>
    </w:p>
    <w:p w14:paraId="5D99E1B6" w14:textId="77777777" w:rsidR="00D91DAA" w:rsidRPr="00267F14" w:rsidRDefault="00D91DAA" w:rsidP="00D91DAA">
      <w:pPr>
        <w:overflowPunct/>
        <w:autoSpaceDE/>
        <w:autoSpaceDN/>
        <w:adjustRightInd/>
        <w:jc w:val="both"/>
        <w:rPr>
          <w:sz w:val="28"/>
          <w:szCs w:val="28"/>
          <w:lang w:eastAsia="en-US"/>
        </w:rPr>
      </w:pPr>
    </w:p>
    <w:p w14:paraId="7374F993" w14:textId="77777777" w:rsidR="00D91DAA" w:rsidRPr="00267F14" w:rsidRDefault="00D91DAA" w:rsidP="00D91DAA">
      <w:pPr>
        <w:overflowPunct/>
        <w:autoSpaceDE/>
        <w:autoSpaceDN/>
        <w:adjustRightInd/>
        <w:jc w:val="both"/>
        <w:rPr>
          <w:sz w:val="28"/>
          <w:szCs w:val="28"/>
          <w:lang w:eastAsia="en-US"/>
        </w:rPr>
      </w:pPr>
    </w:p>
    <w:p w14:paraId="69978345" w14:textId="4577863C" w:rsidR="00D91DAA" w:rsidRPr="00267F14" w:rsidRDefault="00D91DAA" w:rsidP="00D91DAA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bookmarkStart w:id="0" w:name="z4"/>
      <w:r w:rsidRPr="00267F14">
        <w:rPr>
          <w:b/>
          <w:sz w:val="28"/>
          <w:szCs w:val="28"/>
          <w:lang w:eastAsia="en-US"/>
        </w:rPr>
        <w:t>ПРИКАЗЫВАЮ</w:t>
      </w:r>
      <w:r w:rsidRPr="00267F14">
        <w:rPr>
          <w:sz w:val="28"/>
          <w:szCs w:val="28"/>
          <w:lang w:eastAsia="en-US"/>
        </w:rPr>
        <w:t>:</w:t>
      </w:r>
    </w:p>
    <w:p w14:paraId="5CC4A4D2" w14:textId="341AD81E" w:rsidR="00D91DAA" w:rsidRPr="00267F14" w:rsidRDefault="00D91DAA" w:rsidP="007D4B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bookmarkStart w:id="1" w:name="z5"/>
      <w:bookmarkEnd w:id="0"/>
      <w:r w:rsidRPr="00267F14">
        <w:rPr>
          <w:sz w:val="28"/>
          <w:szCs w:val="28"/>
          <w:lang w:eastAsia="en-US"/>
        </w:rPr>
        <w:t xml:space="preserve">1. </w:t>
      </w:r>
      <w:r w:rsidR="007D4B28" w:rsidRPr="00267F14">
        <w:rPr>
          <w:sz w:val="28"/>
          <w:szCs w:val="28"/>
          <w:lang w:eastAsia="en-US"/>
        </w:rPr>
        <w:t>Внести в</w:t>
      </w:r>
      <w:bookmarkStart w:id="2" w:name="z7"/>
      <w:bookmarkEnd w:id="1"/>
      <w:r w:rsidR="007D4B28" w:rsidRPr="00267F14">
        <w:rPr>
          <w:sz w:val="28"/>
          <w:szCs w:val="28"/>
          <w:lang w:eastAsia="en-US"/>
        </w:rPr>
        <w:t xml:space="preserve"> приказ Министр</w:t>
      </w:r>
      <w:r w:rsidR="00A407FD">
        <w:rPr>
          <w:sz w:val="28"/>
          <w:szCs w:val="28"/>
          <w:lang w:eastAsia="en-US"/>
        </w:rPr>
        <w:t xml:space="preserve">а финансов Республики Казахстан </w:t>
      </w:r>
      <w:r w:rsidR="00A407FD">
        <w:rPr>
          <w:sz w:val="28"/>
          <w:szCs w:val="28"/>
          <w:lang w:eastAsia="en-US"/>
        </w:rPr>
        <w:br/>
      </w:r>
      <w:r w:rsidR="007D4B28" w:rsidRPr="00267F14">
        <w:rPr>
          <w:sz w:val="28"/>
          <w:szCs w:val="28"/>
          <w:lang w:eastAsia="en-US"/>
        </w:rPr>
        <w:t xml:space="preserve">от 28 октября 2025 года № 629 «Об утверждении Правил выписки счета-фактуры и его формы» </w:t>
      </w:r>
      <w:r w:rsidR="00D3348D" w:rsidRPr="00267F14">
        <w:rPr>
          <w:sz w:val="28"/>
          <w:szCs w:val="28"/>
          <w:lang w:eastAsia="en-US"/>
        </w:rPr>
        <w:t xml:space="preserve">(зарегистрирован в Реестре государственной регистрации нормативных правовых актов под № 37241) </w:t>
      </w:r>
      <w:r w:rsidR="007D4B28" w:rsidRPr="00267F14">
        <w:rPr>
          <w:sz w:val="28"/>
          <w:szCs w:val="28"/>
          <w:lang w:eastAsia="en-US"/>
        </w:rPr>
        <w:t>следующие изменения:</w:t>
      </w:r>
    </w:p>
    <w:p w14:paraId="7B71124C" w14:textId="74CCD87A" w:rsidR="00D3348D" w:rsidRDefault="00D3348D" w:rsidP="00D3348D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 w:rsidRPr="00267F14">
        <w:rPr>
          <w:sz w:val="28"/>
          <w:szCs w:val="28"/>
          <w:lang w:eastAsia="en-US"/>
        </w:rPr>
        <w:t>Правила выписки счета-фактуры, утвержденны</w:t>
      </w:r>
      <w:r w:rsidR="00ED103A">
        <w:rPr>
          <w:sz w:val="28"/>
          <w:szCs w:val="28"/>
          <w:lang w:eastAsia="en-US"/>
        </w:rPr>
        <w:t>е</w:t>
      </w:r>
      <w:r w:rsidRPr="00267F14">
        <w:rPr>
          <w:sz w:val="28"/>
          <w:szCs w:val="28"/>
          <w:lang w:eastAsia="en-US"/>
        </w:rPr>
        <w:t xml:space="preserve"> указанным приказом</w:t>
      </w:r>
      <w:r w:rsidR="00ED103A">
        <w:rPr>
          <w:sz w:val="28"/>
          <w:szCs w:val="28"/>
          <w:lang w:eastAsia="en-US"/>
        </w:rPr>
        <w:t xml:space="preserve">, изложить в </w:t>
      </w:r>
      <w:r w:rsidR="006A38D0" w:rsidRPr="006A38D0">
        <w:rPr>
          <w:sz w:val="28"/>
          <w:szCs w:val="28"/>
          <w:lang w:eastAsia="en-US"/>
        </w:rPr>
        <w:t>новой редакции согласно приложению 1 к настоящему приказу</w:t>
      </w:r>
      <w:r w:rsidR="006A38D0">
        <w:rPr>
          <w:sz w:val="28"/>
          <w:szCs w:val="28"/>
          <w:lang w:eastAsia="en-US"/>
        </w:rPr>
        <w:t>;</w:t>
      </w:r>
    </w:p>
    <w:p w14:paraId="2939B353" w14:textId="7199AF10" w:rsidR="006A38D0" w:rsidRDefault="006A38D0" w:rsidP="00D3348D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</w:t>
      </w:r>
      <w:r w:rsidRPr="006A38D0">
        <w:rPr>
          <w:sz w:val="28"/>
          <w:szCs w:val="28"/>
          <w:lang w:eastAsia="en-US"/>
        </w:rPr>
        <w:t xml:space="preserve">орму счета-фактуры, утвержденную указанным приказом, изложить в новой редакции согласно приложению </w:t>
      </w:r>
      <w:r>
        <w:rPr>
          <w:sz w:val="28"/>
          <w:szCs w:val="28"/>
          <w:lang w:eastAsia="en-US"/>
        </w:rPr>
        <w:t>2</w:t>
      </w:r>
      <w:r w:rsidRPr="006A38D0">
        <w:rPr>
          <w:sz w:val="28"/>
          <w:szCs w:val="28"/>
          <w:lang w:eastAsia="en-US"/>
        </w:rPr>
        <w:t xml:space="preserve"> к настоящему приказу</w:t>
      </w:r>
      <w:r>
        <w:rPr>
          <w:sz w:val="28"/>
          <w:szCs w:val="28"/>
          <w:lang w:eastAsia="en-US"/>
        </w:rPr>
        <w:t>.</w:t>
      </w:r>
    </w:p>
    <w:p w14:paraId="3932E5E2" w14:textId="77777777" w:rsidR="002E2ECE" w:rsidRPr="00267F14" w:rsidRDefault="002E2ECE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  <w:bookmarkStart w:id="3" w:name="z8"/>
      <w:r w:rsidRPr="00267F14">
        <w:rPr>
          <w:sz w:val="28"/>
          <w:szCs w:val="28"/>
          <w:lang w:eastAsia="en-US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bookmarkEnd w:id="3"/>
    <w:p w14:paraId="70A9D322" w14:textId="77777777" w:rsidR="002E2ECE" w:rsidRPr="00267F14" w:rsidRDefault="002E2ECE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267F14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3E15BCDB" w14:textId="550A9F54" w:rsidR="002E2ECE" w:rsidRPr="00267F14" w:rsidRDefault="002E2ECE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267F14">
        <w:rPr>
          <w:sz w:val="28"/>
          <w:szCs w:val="28"/>
        </w:rPr>
        <w:t xml:space="preserve">2) размещение настоящего приказа на интернет-ресурсе Министерства финансов Республики Казахстан после </w:t>
      </w:r>
      <w:r w:rsidR="00CC5D2F">
        <w:rPr>
          <w:sz w:val="28"/>
          <w:szCs w:val="28"/>
        </w:rPr>
        <w:t xml:space="preserve">дня </w:t>
      </w:r>
      <w:r w:rsidRPr="00267F14">
        <w:rPr>
          <w:sz w:val="28"/>
          <w:szCs w:val="28"/>
        </w:rPr>
        <w:t>его</w:t>
      </w:r>
      <w:r w:rsidR="00CC5D2F">
        <w:rPr>
          <w:sz w:val="28"/>
          <w:szCs w:val="28"/>
        </w:rPr>
        <w:t xml:space="preserve"> первого</w:t>
      </w:r>
      <w:r w:rsidRPr="00267F14">
        <w:rPr>
          <w:sz w:val="28"/>
          <w:szCs w:val="28"/>
        </w:rPr>
        <w:t xml:space="preserve"> официального опубликования;</w:t>
      </w:r>
    </w:p>
    <w:p w14:paraId="62FB00FD" w14:textId="77777777" w:rsidR="002E2ECE" w:rsidRPr="00267F14" w:rsidRDefault="002E2ECE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267F14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0EAFCEC6" w14:textId="2AD3553E" w:rsidR="00A77A13" w:rsidRDefault="002E2ECE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267F14">
        <w:rPr>
          <w:sz w:val="28"/>
          <w:szCs w:val="28"/>
          <w:lang w:eastAsia="en-US"/>
        </w:rPr>
        <w:t xml:space="preserve">3. Настоящий приказ </w:t>
      </w:r>
      <w:r w:rsidRPr="00CC5D2F">
        <w:rPr>
          <w:sz w:val="28"/>
          <w:szCs w:val="28"/>
          <w:lang w:eastAsia="en-US"/>
        </w:rPr>
        <w:t xml:space="preserve">вводится </w:t>
      </w:r>
      <w:bookmarkStart w:id="4" w:name="_GoBack"/>
      <w:bookmarkEnd w:id="4"/>
      <w:r w:rsidR="00CC5D2F" w:rsidRPr="00B4379A">
        <w:rPr>
          <w:sz w:val="28"/>
          <w:szCs w:val="28"/>
        </w:rPr>
        <w:t>в действие по истечении десяти календарных дней после дня его первого официального опубликования</w:t>
      </w:r>
      <w:r w:rsidR="00BB62D5">
        <w:rPr>
          <w:sz w:val="28"/>
          <w:szCs w:val="28"/>
        </w:rPr>
        <w:t>.</w:t>
      </w:r>
    </w:p>
    <w:p w14:paraId="15420E6C" w14:textId="77777777" w:rsidR="00BB62D5" w:rsidRPr="00267F14" w:rsidRDefault="00BB62D5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</w:p>
    <w:p w14:paraId="0BD60BF8" w14:textId="77777777" w:rsidR="002E2ECE" w:rsidRPr="00267F14" w:rsidRDefault="002E2ECE" w:rsidP="002E2ECE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2E2ECE" w14:paraId="7BB568ED" w14:textId="77777777" w:rsidTr="0039116D">
        <w:tc>
          <w:tcPr>
            <w:tcW w:w="3652" w:type="dxa"/>
            <w:hideMark/>
          </w:tcPr>
          <w:p w14:paraId="68EE0233" w14:textId="77777777" w:rsidR="002E2ECE" w:rsidRPr="00267F14" w:rsidRDefault="002E2ECE" w:rsidP="0039116D">
            <w:pPr>
              <w:rPr>
                <w:b/>
                <w:sz w:val="28"/>
                <w:szCs w:val="28"/>
              </w:rPr>
            </w:pPr>
            <w:r w:rsidRPr="00267F14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0DD75A76" w14:textId="77777777" w:rsidR="002E2ECE" w:rsidRPr="00267F14" w:rsidRDefault="002E2ECE" w:rsidP="0039116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19B624FB" w14:textId="77777777" w:rsidR="002E2ECE" w:rsidRDefault="002E2ECE" w:rsidP="0039116D">
            <w:pPr>
              <w:rPr>
                <w:b/>
                <w:sz w:val="28"/>
                <w:szCs w:val="28"/>
                <w:lang w:val="kk-KZ"/>
              </w:rPr>
            </w:pPr>
            <w:r w:rsidRPr="00267F14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  <w:bookmarkEnd w:id="2"/>
    </w:tbl>
    <w:p w14:paraId="749ABF1D" w14:textId="0F3D0FD6" w:rsidR="0077572D" w:rsidRDefault="0077572D" w:rsidP="007D4B28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eastAsia="en-US"/>
        </w:rPr>
      </w:pPr>
    </w:p>
    <w:sectPr w:rsidR="0077572D" w:rsidSect="003C4D1E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122FCD" w16cex:dateUtc="2026-07-27T14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AC650C" w16cid:durableId="2E122F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CED9A" w14:textId="77777777" w:rsidR="00BF4781" w:rsidRDefault="00BF4781">
      <w:r>
        <w:separator/>
      </w:r>
    </w:p>
  </w:endnote>
  <w:endnote w:type="continuationSeparator" w:id="0">
    <w:p w14:paraId="1F722A05" w14:textId="77777777" w:rsidR="00BF4781" w:rsidRDefault="00BF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6886D" w14:textId="77777777" w:rsidR="00BF4781" w:rsidRDefault="00BF4781">
      <w:r>
        <w:separator/>
      </w:r>
    </w:p>
  </w:footnote>
  <w:footnote w:type="continuationSeparator" w:id="0">
    <w:p w14:paraId="1065B8C8" w14:textId="77777777" w:rsidR="00BF4781" w:rsidRDefault="00BF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07042" w14:textId="77777777" w:rsidR="00ED103A" w:rsidRDefault="00ED103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ED103A" w:rsidRDefault="00ED103A">
    <w:pPr>
      <w:pStyle w:val="aa"/>
    </w:pPr>
  </w:p>
  <w:p w14:paraId="59B7F823" w14:textId="77777777" w:rsidR="00ED103A" w:rsidRDefault="00ED10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ADC38" w14:textId="49FB02F9" w:rsidR="00ED103A" w:rsidRDefault="00ED103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4379A">
      <w:rPr>
        <w:rStyle w:val="af0"/>
        <w:noProof/>
      </w:rPr>
      <w:t>2</w:t>
    </w:r>
    <w:r>
      <w:rPr>
        <w:rStyle w:val="af0"/>
      </w:rPr>
      <w:fldChar w:fldCharType="end"/>
    </w:r>
  </w:p>
  <w:p w14:paraId="1C3F1984" w14:textId="77777777" w:rsidR="00ED103A" w:rsidRDefault="00ED103A">
    <w:pPr>
      <w:pStyle w:val="aa"/>
    </w:pPr>
  </w:p>
  <w:p w14:paraId="4034AE8D" w14:textId="77777777" w:rsidR="00ED103A" w:rsidRDefault="00ED10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ED103A" w:rsidRPr="00D100F6" w14:paraId="0AD6EEF4" w14:textId="77777777" w:rsidTr="005D1846">
      <w:trPr>
        <w:trHeight w:val="1348"/>
      </w:trPr>
      <w:tc>
        <w:tcPr>
          <w:tcW w:w="4362" w:type="dxa"/>
          <w:gridSpan w:val="2"/>
        </w:tcPr>
        <w:p w14:paraId="600B424F" w14:textId="77777777" w:rsidR="00ED103A" w:rsidRDefault="00ED103A" w:rsidP="00522578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674A706E" w14:textId="77777777" w:rsidR="00ED103A" w:rsidRDefault="00ED103A" w:rsidP="00D91DAA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РЕСПУБЛИКАСЫНЫҢ </w:t>
          </w:r>
        </w:p>
        <w:p w14:paraId="117D106E" w14:textId="79F92D44" w:rsidR="00ED103A" w:rsidRPr="00D100F6" w:rsidRDefault="00ED103A" w:rsidP="00D91DAA">
          <w:pPr>
            <w:ind w:left="-284" w:right="-202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ҚАРЖЫ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</w:tcPr>
        <w:p w14:paraId="05EC10C0" w14:textId="4E7EEAE8" w:rsidR="00ED103A" w:rsidRPr="00D100F6" w:rsidRDefault="00ED103A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  <w:lang w:val="en-US" w:eastAsia="en-US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</w:tcPr>
        <w:p w14:paraId="78136A06" w14:textId="3CD3D6D3" w:rsidR="00ED103A" w:rsidRPr="00D91DAA" w:rsidRDefault="00ED103A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  <w:t>ФИНАНСОВ</w:t>
          </w:r>
        </w:p>
        <w:p w14:paraId="1BD76F47" w14:textId="77777777" w:rsidR="00ED103A" w:rsidRDefault="00ED103A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ED103A" w:rsidRPr="00D100F6" w:rsidRDefault="00ED103A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ED103A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</w:tcPr>
        <w:p w14:paraId="7299C7C0" w14:textId="77777777" w:rsidR="00ED103A" w:rsidRDefault="00ED103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ED103A" w:rsidRPr="00642211" w:rsidRDefault="00ED103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</w:tcPr>
        <w:p w14:paraId="27611C88" w14:textId="77777777" w:rsidR="00ED103A" w:rsidRDefault="00ED103A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</w:tcPr>
        <w:p w14:paraId="53905317" w14:textId="77777777" w:rsidR="00ED103A" w:rsidRDefault="00ED103A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<w:pict>
                  <v:line w14:anchorId="6A605253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ED103A" w:rsidRDefault="00ED103A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ED103A" w:rsidRDefault="00ED103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ED103A" w:rsidRPr="00207569" w:rsidRDefault="00ED103A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ED103A" w:rsidRPr="00123C1D" w:rsidRDefault="00ED103A" w:rsidP="004B400D">
    <w:pPr>
      <w:rPr>
        <w:color w:val="3A7234"/>
        <w:sz w:val="14"/>
        <w:szCs w:val="14"/>
        <w:lang w:val="kk-KZ"/>
      </w:rPr>
    </w:pPr>
  </w:p>
  <w:p w14:paraId="1A03CDE4" w14:textId="77777777" w:rsidR="00ED103A" w:rsidRPr="00934587" w:rsidRDefault="00ED103A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17D6B"/>
    <w:rsid w:val="00024137"/>
    <w:rsid w:val="00024474"/>
    <w:rsid w:val="0003143B"/>
    <w:rsid w:val="00066A87"/>
    <w:rsid w:val="00073119"/>
    <w:rsid w:val="0008395C"/>
    <w:rsid w:val="000922AA"/>
    <w:rsid w:val="000927D6"/>
    <w:rsid w:val="000A1FD3"/>
    <w:rsid w:val="000A79BC"/>
    <w:rsid w:val="000B3940"/>
    <w:rsid w:val="000C2264"/>
    <w:rsid w:val="000D4DAC"/>
    <w:rsid w:val="000E5776"/>
    <w:rsid w:val="000F48E7"/>
    <w:rsid w:val="001204BA"/>
    <w:rsid w:val="0012155F"/>
    <w:rsid w:val="00122971"/>
    <w:rsid w:val="001319EE"/>
    <w:rsid w:val="001369D9"/>
    <w:rsid w:val="00143292"/>
    <w:rsid w:val="001564BE"/>
    <w:rsid w:val="001763DE"/>
    <w:rsid w:val="00184CBD"/>
    <w:rsid w:val="00185078"/>
    <w:rsid w:val="001A1881"/>
    <w:rsid w:val="001B61C1"/>
    <w:rsid w:val="001C1798"/>
    <w:rsid w:val="001D5618"/>
    <w:rsid w:val="001E3B79"/>
    <w:rsid w:val="001F4925"/>
    <w:rsid w:val="001F64CB"/>
    <w:rsid w:val="002000F4"/>
    <w:rsid w:val="00201572"/>
    <w:rsid w:val="0022101F"/>
    <w:rsid w:val="0023374B"/>
    <w:rsid w:val="00251F3F"/>
    <w:rsid w:val="002554C0"/>
    <w:rsid w:val="00267F14"/>
    <w:rsid w:val="002765FB"/>
    <w:rsid w:val="002859B8"/>
    <w:rsid w:val="00293F78"/>
    <w:rsid w:val="002945E2"/>
    <w:rsid w:val="002A394A"/>
    <w:rsid w:val="002B2DE6"/>
    <w:rsid w:val="002B483D"/>
    <w:rsid w:val="002C49BE"/>
    <w:rsid w:val="002E2ECE"/>
    <w:rsid w:val="0031461E"/>
    <w:rsid w:val="00315CD9"/>
    <w:rsid w:val="00330B0F"/>
    <w:rsid w:val="00337D87"/>
    <w:rsid w:val="00364E0B"/>
    <w:rsid w:val="00386737"/>
    <w:rsid w:val="0038799B"/>
    <w:rsid w:val="0039116D"/>
    <w:rsid w:val="00397356"/>
    <w:rsid w:val="003C4D1E"/>
    <w:rsid w:val="003D2262"/>
    <w:rsid w:val="003D781A"/>
    <w:rsid w:val="003F0A62"/>
    <w:rsid w:val="003F241E"/>
    <w:rsid w:val="003F2B17"/>
    <w:rsid w:val="00422C44"/>
    <w:rsid w:val="00423754"/>
    <w:rsid w:val="00430E89"/>
    <w:rsid w:val="004318AA"/>
    <w:rsid w:val="004455E1"/>
    <w:rsid w:val="00452D2B"/>
    <w:rsid w:val="0045767C"/>
    <w:rsid w:val="00462A14"/>
    <w:rsid w:val="004726FE"/>
    <w:rsid w:val="00486D7B"/>
    <w:rsid w:val="0049623C"/>
    <w:rsid w:val="004B400D"/>
    <w:rsid w:val="004C34B8"/>
    <w:rsid w:val="004C3B6A"/>
    <w:rsid w:val="004C4C4E"/>
    <w:rsid w:val="004C7664"/>
    <w:rsid w:val="004D0051"/>
    <w:rsid w:val="004E49BE"/>
    <w:rsid w:val="004F3375"/>
    <w:rsid w:val="00522578"/>
    <w:rsid w:val="005513B3"/>
    <w:rsid w:val="00557692"/>
    <w:rsid w:val="005B1F06"/>
    <w:rsid w:val="005B4CA4"/>
    <w:rsid w:val="005C14F1"/>
    <w:rsid w:val="005C5C90"/>
    <w:rsid w:val="005D1846"/>
    <w:rsid w:val="005E046A"/>
    <w:rsid w:val="005E455B"/>
    <w:rsid w:val="005F582C"/>
    <w:rsid w:val="00621159"/>
    <w:rsid w:val="0063114E"/>
    <w:rsid w:val="006346C1"/>
    <w:rsid w:val="00642211"/>
    <w:rsid w:val="0066637F"/>
    <w:rsid w:val="00666EF8"/>
    <w:rsid w:val="006727EC"/>
    <w:rsid w:val="00680D68"/>
    <w:rsid w:val="006A05B7"/>
    <w:rsid w:val="006A231D"/>
    <w:rsid w:val="006A38D0"/>
    <w:rsid w:val="006B6938"/>
    <w:rsid w:val="006C3ECC"/>
    <w:rsid w:val="006C44E9"/>
    <w:rsid w:val="006C7ADB"/>
    <w:rsid w:val="006D1102"/>
    <w:rsid w:val="006D2356"/>
    <w:rsid w:val="006D2944"/>
    <w:rsid w:val="006E1D8A"/>
    <w:rsid w:val="006F111E"/>
    <w:rsid w:val="007006E3"/>
    <w:rsid w:val="007111E8"/>
    <w:rsid w:val="00724D4F"/>
    <w:rsid w:val="00731B2A"/>
    <w:rsid w:val="00740441"/>
    <w:rsid w:val="00755108"/>
    <w:rsid w:val="0077572D"/>
    <w:rsid w:val="007767CD"/>
    <w:rsid w:val="00782A16"/>
    <w:rsid w:val="00787A78"/>
    <w:rsid w:val="007D4B28"/>
    <w:rsid w:val="007D5C5B"/>
    <w:rsid w:val="007E588D"/>
    <w:rsid w:val="0081000A"/>
    <w:rsid w:val="00821E30"/>
    <w:rsid w:val="00825D9D"/>
    <w:rsid w:val="008436CA"/>
    <w:rsid w:val="00847574"/>
    <w:rsid w:val="00864042"/>
    <w:rsid w:val="00866964"/>
    <w:rsid w:val="00867FA4"/>
    <w:rsid w:val="008748F3"/>
    <w:rsid w:val="0087528B"/>
    <w:rsid w:val="008856E3"/>
    <w:rsid w:val="008A7D77"/>
    <w:rsid w:val="008D0641"/>
    <w:rsid w:val="008D3A52"/>
    <w:rsid w:val="008E070D"/>
    <w:rsid w:val="008E0E92"/>
    <w:rsid w:val="008F38FC"/>
    <w:rsid w:val="008F77EB"/>
    <w:rsid w:val="00901D17"/>
    <w:rsid w:val="009139A9"/>
    <w:rsid w:val="00914138"/>
    <w:rsid w:val="00914D40"/>
    <w:rsid w:val="00915A4B"/>
    <w:rsid w:val="009325FB"/>
    <w:rsid w:val="00934587"/>
    <w:rsid w:val="0094678B"/>
    <w:rsid w:val="00955785"/>
    <w:rsid w:val="00956CBB"/>
    <w:rsid w:val="009924CE"/>
    <w:rsid w:val="009B395C"/>
    <w:rsid w:val="009B69F4"/>
    <w:rsid w:val="009C1993"/>
    <w:rsid w:val="009D3897"/>
    <w:rsid w:val="00A10052"/>
    <w:rsid w:val="00A17FE7"/>
    <w:rsid w:val="00A338BC"/>
    <w:rsid w:val="00A407FD"/>
    <w:rsid w:val="00A47D62"/>
    <w:rsid w:val="00A53251"/>
    <w:rsid w:val="00A63B5D"/>
    <w:rsid w:val="00A646AF"/>
    <w:rsid w:val="00A721B9"/>
    <w:rsid w:val="00A740FF"/>
    <w:rsid w:val="00A77A13"/>
    <w:rsid w:val="00AA225A"/>
    <w:rsid w:val="00AA4B4C"/>
    <w:rsid w:val="00AC20D7"/>
    <w:rsid w:val="00AC76FB"/>
    <w:rsid w:val="00AD462C"/>
    <w:rsid w:val="00AF1DF9"/>
    <w:rsid w:val="00AF641A"/>
    <w:rsid w:val="00B0298F"/>
    <w:rsid w:val="00B13DDF"/>
    <w:rsid w:val="00B32F11"/>
    <w:rsid w:val="00B4379A"/>
    <w:rsid w:val="00B5154B"/>
    <w:rsid w:val="00B86340"/>
    <w:rsid w:val="00BB62D5"/>
    <w:rsid w:val="00BC41EB"/>
    <w:rsid w:val="00BD42EA"/>
    <w:rsid w:val="00BD6F59"/>
    <w:rsid w:val="00BE3CFA"/>
    <w:rsid w:val="00BE78CA"/>
    <w:rsid w:val="00BF4781"/>
    <w:rsid w:val="00C300C5"/>
    <w:rsid w:val="00C31AE1"/>
    <w:rsid w:val="00C338B0"/>
    <w:rsid w:val="00C53C8F"/>
    <w:rsid w:val="00C6280C"/>
    <w:rsid w:val="00C62CB9"/>
    <w:rsid w:val="00C64F7F"/>
    <w:rsid w:val="00C7780A"/>
    <w:rsid w:val="00CA1875"/>
    <w:rsid w:val="00CA3993"/>
    <w:rsid w:val="00CC5D2F"/>
    <w:rsid w:val="00CC7D90"/>
    <w:rsid w:val="00CD3A16"/>
    <w:rsid w:val="00CE3D41"/>
    <w:rsid w:val="00CE605F"/>
    <w:rsid w:val="00CE681C"/>
    <w:rsid w:val="00CE6A1B"/>
    <w:rsid w:val="00CF79D4"/>
    <w:rsid w:val="00D02BDF"/>
    <w:rsid w:val="00D03D0C"/>
    <w:rsid w:val="00D0694C"/>
    <w:rsid w:val="00D10404"/>
    <w:rsid w:val="00D11982"/>
    <w:rsid w:val="00D14F06"/>
    <w:rsid w:val="00D3348D"/>
    <w:rsid w:val="00D36D60"/>
    <w:rsid w:val="00D42C93"/>
    <w:rsid w:val="00D52DE8"/>
    <w:rsid w:val="00D608B1"/>
    <w:rsid w:val="00D67CC5"/>
    <w:rsid w:val="00D73192"/>
    <w:rsid w:val="00D91DAA"/>
    <w:rsid w:val="00DA6293"/>
    <w:rsid w:val="00DA79A3"/>
    <w:rsid w:val="00DE74E2"/>
    <w:rsid w:val="00E03ADD"/>
    <w:rsid w:val="00E15847"/>
    <w:rsid w:val="00E43190"/>
    <w:rsid w:val="00E538B0"/>
    <w:rsid w:val="00E57A5B"/>
    <w:rsid w:val="00E7357D"/>
    <w:rsid w:val="00E805B4"/>
    <w:rsid w:val="00E8227B"/>
    <w:rsid w:val="00E866E0"/>
    <w:rsid w:val="00EB54A3"/>
    <w:rsid w:val="00EC3C11"/>
    <w:rsid w:val="00EC6599"/>
    <w:rsid w:val="00ED103A"/>
    <w:rsid w:val="00ED3C8E"/>
    <w:rsid w:val="00EE1A39"/>
    <w:rsid w:val="00EE5675"/>
    <w:rsid w:val="00EF0B86"/>
    <w:rsid w:val="00EF4E93"/>
    <w:rsid w:val="00F114D9"/>
    <w:rsid w:val="00F22932"/>
    <w:rsid w:val="00F32A0B"/>
    <w:rsid w:val="00F3531F"/>
    <w:rsid w:val="00F411D7"/>
    <w:rsid w:val="00F43DD1"/>
    <w:rsid w:val="00F44304"/>
    <w:rsid w:val="00F5202F"/>
    <w:rsid w:val="00F525B9"/>
    <w:rsid w:val="00F64017"/>
    <w:rsid w:val="00F645E1"/>
    <w:rsid w:val="00F66167"/>
    <w:rsid w:val="00F93EE0"/>
    <w:rsid w:val="00FA0559"/>
    <w:rsid w:val="00FA411E"/>
    <w:rsid w:val="00FA7E02"/>
    <w:rsid w:val="00FC33A4"/>
    <w:rsid w:val="00FE5C7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754A3"/>
  <w15:docId w15:val="{D0B44C18-8976-4615-BC9C-0F3215A5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A5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table" w:customStyle="1" w:styleId="10">
    <w:name w:val="Сетка таблицы1"/>
    <w:basedOn w:val="a1"/>
    <w:next w:val="a9"/>
    <w:uiPriority w:val="59"/>
    <w:rsid w:val="007D4B28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semiHidden/>
    <w:unhideWhenUsed/>
    <w:rsid w:val="0077572D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77572D"/>
    <w:rPr>
      <w:rFonts w:ascii="Segoe UI" w:hAnsi="Segoe UI" w:cs="Segoe UI"/>
      <w:sz w:val="18"/>
      <w:szCs w:val="18"/>
    </w:rPr>
  </w:style>
  <w:style w:type="character" w:styleId="af9">
    <w:name w:val="annotation reference"/>
    <w:basedOn w:val="a0"/>
    <w:semiHidden/>
    <w:unhideWhenUsed/>
    <w:rsid w:val="008F77EB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8F77EB"/>
  </w:style>
  <w:style w:type="character" w:customStyle="1" w:styleId="afb">
    <w:name w:val="Текст примечания Знак"/>
    <w:basedOn w:val="a0"/>
    <w:link w:val="afa"/>
    <w:semiHidden/>
    <w:rsid w:val="008F77EB"/>
  </w:style>
  <w:style w:type="paragraph" w:styleId="afc">
    <w:name w:val="annotation subject"/>
    <w:basedOn w:val="afa"/>
    <w:next w:val="afa"/>
    <w:link w:val="afd"/>
    <w:semiHidden/>
    <w:unhideWhenUsed/>
    <w:rsid w:val="008F77EB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8F77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Бота Тусупбекова Мукатаевна</cp:lastModifiedBy>
  <cp:revision>4</cp:revision>
  <cp:lastPrinted>2026-07-17T10:42:00Z</cp:lastPrinted>
  <dcterms:created xsi:type="dcterms:W3CDTF">2026-07-27T14:30:00Z</dcterms:created>
  <dcterms:modified xsi:type="dcterms:W3CDTF">2026-07-29T04:12:00Z</dcterms:modified>
</cp:coreProperties>
</file>